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E26D7">
      <w:pPr>
        <w:jc w:val="center"/>
        <w:rPr>
          <w:rFonts w:hint="default" w:ascii="Arial" w:hAnsi="Arial"/>
          <w:b/>
          <w:bCs/>
          <w:lang w:val="es-MX"/>
        </w:rPr>
      </w:pPr>
      <w:bookmarkStart w:id="0" w:name="_GoBack"/>
      <w:r>
        <w:rPr>
          <w:rFonts w:hint="default" w:ascii="Arial" w:hAnsi="Arial"/>
          <w:b/>
          <w:bCs/>
          <w:lang w:val="es-MX"/>
        </w:rPr>
        <w:t>LLEVA ANA PATY PERALTA “VOCES POR LA IGUALDAD” A ESTUDIANTES</w:t>
      </w:r>
    </w:p>
    <w:bookmarkEnd w:id="0"/>
    <w:p w14:paraId="7177928B">
      <w:pPr>
        <w:jc w:val="both"/>
        <w:rPr>
          <w:rFonts w:hint="default" w:ascii="Arial" w:hAnsi="Arial"/>
          <w:b w:val="0"/>
          <w:bCs w:val="0"/>
          <w:lang w:val="es-MX"/>
        </w:rPr>
      </w:pPr>
    </w:p>
    <w:p w14:paraId="46C4B4A9">
      <w:pPr>
        <w:numPr>
          <w:ilvl w:val="0"/>
          <w:numId w:val="1"/>
        </w:numPr>
        <w:ind w:left="420" w:leftChars="0" w:hanging="420" w:firstLineChars="0"/>
        <w:jc w:val="both"/>
        <w:rPr>
          <w:rFonts w:hint="default" w:ascii="Arial" w:hAnsi="Arial"/>
          <w:b w:val="0"/>
          <w:bCs w:val="0"/>
          <w:lang w:val="es-MX"/>
        </w:rPr>
      </w:pPr>
      <w:r>
        <w:rPr>
          <w:rFonts w:hint="default" w:ascii="Arial" w:hAnsi="Arial"/>
          <w:b w:val="0"/>
          <w:bCs w:val="0"/>
          <w:lang w:val="es-MX"/>
        </w:rPr>
        <w:t>Más de 150 alumnas participaron en taller para conocer las redes de mujeres</w:t>
      </w:r>
    </w:p>
    <w:p w14:paraId="141CD4CA">
      <w:pPr>
        <w:jc w:val="both"/>
        <w:rPr>
          <w:rFonts w:hint="default" w:ascii="Arial" w:hAnsi="Arial"/>
          <w:b w:val="0"/>
          <w:bCs w:val="0"/>
          <w:lang w:val="es-MX"/>
        </w:rPr>
      </w:pPr>
    </w:p>
    <w:p w14:paraId="1E7640AB">
      <w:pPr>
        <w:jc w:val="both"/>
        <w:rPr>
          <w:rFonts w:hint="default" w:ascii="Arial" w:hAnsi="Arial"/>
          <w:b w:val="0"/>
          <w:bCs w:val="0"/>
          <w:lang w:val="es-MX"/>
        </w:rPr>
      </w:pPr>
      <w:r>
        <w:rPr>
          <w:rFonts w:hint="default" w:ascii="Arial" w:hAnsi="Arial"/>
          <w:b/>
          <w:bCs/>
          <w:lang w:val="es-MX"/>
        </w:rPr>
        <w:t>Cancún, Q. R., a 26 de enero de 2026.-</w:t>
      </w:r>
      <w:r>
        <w:rPr>
          <w:rFonts w:hint="default" w:ascii="Arial" w:hAnsi="Arial"/>
          <w:b w:val="0"/>
          <w:bCs w:val="0"/>
          <w:lang w:val="es-MX"/>
        </w:rPr>
        <w:t xml:space="preserve"> Para continuar fomentando la participación de las mujeres y avanzar hacia una ciudad equitativa y libre de violencia, la Presidenta Municipal, Ana Paty Peralta, llevó a la Escuela Secundaria General No. 30 “Juan de la Barrera” el foro “Voces por la Igualdad, Construyendo Espacios Seguros”, con el que se instruyó y atendió a más de 150 alumnas. </w:t>
      </w:r>
    </w:p>
    <w:p w14:paraId="65649D78">
      <w:pPr>
        <w:jc w:val="both"/>
        <w:rPr>
          <w:rFonts w:hint="default" w:ascii="Arial" w:hAnsi="Arial"/>
          <w:b w:val="0"/>
          <w:bCs w:val="0"/>
          <w:lang w:val="es-MX"/>
        </w:rPr>
      </w:pPr>
    </w:p>
    <w:p w14:paraId="26567CBA">
      <w:pPr>
        <w:jc w:val="both"/>
        <w:rPr>
          <w:rFonts w:hint="default" w:ascii="Arial" w:hAnsi="Arial"/>
          <w:b w:val="0"/>
          <w:bCs w:val="0"/>
          <w:lang w:val="es-MX"/>
        </w:rPr>
      </w:pPr>
      <w:r>
        <w:rPr>
          <w:rFonts w:hint="default" w:ascii="Arial" w:hAnsi="Arial"/>
          <w:b w:val="0"/>
          <w:bCs w:val="0"/>
          <w:lang w:val="es-MX"/>
        </w:rPr>
        <w:t>Durante su estancia, la Alcaldesa compartió que este trabajo forma parte de un compromiso que viene desde el gobierno federal, con la presidenta de México, Claudia Sheinbaum, quien ha señalado con claridad que la igualdad no se logra guardando silencio, sino escuchando a las personas y trabajando en conjunto.</w:t>
      </w:r>
    </w:p>
    <w:p w14:paraId="31002472">
      <w:pPr>
        <w:jc w:val="both"/>
        <w:rPr>
          <w:rFonts w:hint="default" w:ascii="Arial" w:hAnsi="Arial"/>
          <w:b w:val="0"/>
          <w:bCs w:val="0"/>
          <w:lang w:val="es-MX"/>
        </w:rPr>
      </w:pPr>
    </w:p>
    <w:p w14:paraId="046A0BDD">
      <w:pPr>
        <w:jc w:val="both"/>
        <w:rPr>
          <w:rFonts w:hint="default" w:ascii="Arial" w:hAnsi="Arial"/>
          <w:b w:val="0"/>
          <w:bCs w:val="0"/>
          <w:lang w:val="es-MX"/>
        </w:rPr>
      </w:pPr>
      <w:r>
        <w:rPr>
          <w:rFonts w:hint="default" w:ascii="Arial" w:hAnsi="Arial"/>
          <w:b w:val="0"/>
          <w:bCs w:val="0"/>
          <w:lang w:val="es-MX"/>
        </w:rPr>
        <w:t xml:space="preserve">“Para nosotros, lo más importante es que ustedes crezcan felices, seguras y tranquilas. Que nada ni nadie frene sus sueños, que sepan que tienen derecho a vivir sin miedo; mi compromiso es seguir construyendo un Cancún donde las niñas y las jóvenes puedan vivir en paz”, resaltó. </w:t>
      </w:r>
    </w:p>
    <w:p w14:paraId="750B8FD9">
      <w:pPr>
        <w:jc w:val="both"/>
        <w:rPr>
          <w:rFonts w:hint="default" w:ascii="Arial" w:hAnsi="Arial"/>
          <w:b w:val="0"/>
          <w:bCs w:val="0"/>
          <w:lang w:val="es-MX"/>
        </w:rPr>
      </w:pPr>
    </w:p>
    <w:p w14:paraId="734A18C3">
      <w:pPr>
        <w:jc w:val="both"/>
        <w:rPr>
          <w:rFonts w:hint="default" w:ascii="Arial" w:hAnsi="Arial"/>
          <w:b w:val="0"/>
          <w:bCs w:val="0"/>
          <w:lang w:val="es-MX"/>
        </w:rPr>
      </w:pPr>
      <w:r>
        <w:rPr>
          <w:rFonts w:hint="default" w:ascii="Arial" w:hAnsi="Arial"/>
          <w:b w:val="0"/>
          <w:bCs w:val="0"/>
          <w:lang w:val="es-MX"/>
        </w:rPr>
        <w:t xml:space="preserve">Por su parte, la titular del Instituto Municipal de la Mujer (IMM), Miroslava Reguera Martínez, informó que se seguirá llevando esta acción a más escuelas para resolver problemáticas y construir políticas públicas específicas. “Vamos a escuchar a todas las mujeres sin importar sus edades, porque cada voz importa”, comentó. </w:t>
      </w:r>
    </w:p>
    <w:p w14:paraId="66FE69F5">
      <w:pPr>
        <w:jc w:val="both"/>
        <w:rPr>
          <w:rFonts w:hint="default" w:ascii="Arial" w:hAnsi="Arial"/>
          <w:b w:val="0"/>
          <w:bCs w:val="0"/>
          <w:lang w:val="es-MX"/>
        </w:rPr>
      </w:pPr>
    </w:p>
    <w:p w14:paraId="0E2C7812">
      <w:pPr>
        <w:jc w:val="both"/>
        <w:rPr>
          <w:rFonts w:hint="default" w:ascii="Arial" w:hAnsi="Arial"/>
          <w:b w:val="0"/>
          <w:bCs w:val="0"/>
          <w:lang w:val="es-MX"/>
        </w:rPr>
      </w:pPr>
      <w:r>
        <w:rPr>
          <w:rFonts w:hint="default" w:ascii="Arial" w:hAnsi="Arial"/>
          <w:b w:val="0"/>
          <w:bCs w:val="0"/>
          <w:lang w:val="es-MX"/>
        </w:rPr>
        <w:t xml:space="preserve">A su vez, el director de la institución educativa, German Gabriel Marin, agradeció a las autoridades por traer este ejercicio que permite que las cancunenses tengan voz y empoderamiento para ser mejor cada día. </w:t>
      </w:r>
    </w:p>
    <w:p w14:paraId="109781DF">
      <w:pPr>
        <w:jc w:val="both"/>
        <w:rPr>
          <w:rFonts w:hint="default" w:ascii="Arial" w:hAnsi="Arial"/>
          <w:b w:val="0"/>
          <w:bCs w:val="0"/>
          <w:lang w:val="es-MX"/>
        </w:rPr>
      </w:pPr>
    </w:p>
    <w:p w14:paraId="250FA499">
      <w:pPr>
        <w:jc w:val="both"/>
        <w:rPr>
          <w:rFonts w:hint="default" w:ascii="Arial" w:hAnsi="Arial"/>
          <w:b w:val="0"/>
          <w:bCs w:val="0"/>
          <w:lang w:val="es-MX"/>
        </w:rPr>
      </w:pPr>
      <w:r>
        <w:rPr>
          <w:rFonts w:hint="default" w:ascii="Arial" w:hAnsi="Arial"/>
          <w:b w:val="0"/>
          <w:bCs w:val="0"/>
          <w:lang w:val="es-MX"/>
        </w:rPr>
        <w:t>En esta jornada, la psicóloga, Natalia Tavison, compartió la charla “¿Qué son las redes de mujeres y para qué nos sirven?”; además, se aplicó un diagnóstico comunitario que permitirá identificar problemáticas reales y construir soluciones desde un enfoque institucional y territorial.</w:t>
      </w:r>
    </w:p>
    <w:p w14:paraId="758F6C39">
      <w:pPr>
        <w:jc w:val="both"/>
        <w:rPr>
          <w:rFonts w:hint="default" w:ascii="Arial" w:hAnsi="Arial"/>
          <w:b w:val="0"/>
          <w:bCs w:val="0"/>
          <w:lang w:val="es-MX"/>
        </w:rPr>
      </w:pPr>
    </w:p>
    <w:p w14:paraId="45FFC5A8">
      <w:pPr>
        <w:jc w:val="both"/>
        <w:rPr>
          <w:rFonts w:hint="default" w:ascii="Arial" w:hAnsi="Arial"/>
          <w:b w:val="0"/>
          <w:bCs w:val="0"/>
          <w:lang w:val="es-MX"/>
        </w:rPr>
      </w:pPr>
      <w:r>
        <w:rPr>
          <w:rFonts w:hint="default" w:ascii="Arial" w:hAnsi="Arial"/>
          <w:b w:val="0"/>
          <w:bCs w:val="0"/>
          <w:lang w:val="es-MX"/>
        </w:rPr>
        <w:t xml:space="preserve">Es importante resaltar que en esta tarea trabajan coordinadamente las siguientes dependencias: Instituto Municipal de la Mujer, la Dirección de Prevención del Delito, el Sistema para el Desarrollo Integral de la Familia (DIF), el Grupo Especializado en Atención a la Violencia Familiar y de Género (GEAVIG), el Sistema Municipal de Protección Integral de Niñas, Niños y Adolescentes (SIPINNA), por mencionar algunos. </w:t>
      </w:r>
    </w:p>
    <w:p w14:paraId="78B6FFF4">
      <w:pPr>
        <w:jc w:val="both"/>
        <w:rPr>
          <w:rFonts w:hint="default" w:ascii="Arial" w:hAnsi="Arial"/>
          <w:b w:val="0"/>
          <w:bCs w:val="0"/>
          <w:lang w:val="es-MX"/>
        </w:rPr>
      </w:pPr>
    </w:p>
    <w:p w14:paraId="3FCBD82B">
      <w:pPr>
        <w:jc w:val="center"/>
        <w:rPr>
          <w:rFonts w:hint="default" w:ascii="Arial" w:hAnsi="Arial"/>
          <w:b w:val="0"/>
          <w:bCs w:val="0"/>
          <w:lang w:val="es-MX"/>
        </w:rPr>
      </w:pPr>
      <w:r>
        <w:rPr>
          <w:rFonts w:hint="default" w:ascii="Arial" w:hAnsi="Arial"/>
          <w:b w:val="0"/>
          <w:bCs w:val="0"/>
          <w:lang w:val="es-MX"/>
        </w:rPr>
        <w:t>************</w:t>
      </w:r>
    </w:p>
    <w:sectPr>
      <w:headerReference r:id="rId5" w:type="default"/>
      <w:footerReference r:id="rId6" w:type="default"/>
      <w:pgSz w:w="12240" w:h="15840"/>
      <w:pgMar w:top="1417" w:right="1701" w:bottom="1417" w:left="1701" w:header="209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2E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6FE5">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Pr>
                              <w:rFonts w:hint="default" w:cstheme="minorHAnsi"/>
                              <w:b/>
                              <w:bCs/>
                              <w:lang w:val="es-MX"/>
                            </w:rPr>
                            <w:t>911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Pr>
                        <w:rFonts w:hint="default" w:cstheme="minorHAnsi"/>
                        <w:b/>
                        <w:bCs/>
                        <w:lang w:val="es-MX"/>
                      </w:rPr>
                      <w:t>911</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303E78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057E6"/>
    <w:multiLevelType w:val="singleLevel"/>
    <w:tmpl w:val="C26057E6"/>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2180"/>
    <w:rsid w:val="00006641"/>
    <w:rsid w:val="0000712F"/>
    <w:rsid w:val="00013FA5"/>
    <w:rsid w:val="000233B2"/>
    <w:rsid w:val="00027579"/>
    <w:rsid w:val="0002789A"/>
    <w:rsid w:val="00031A0D"/>
    <w:rsid w:val="000438AE"/>
    <w:rsid w:val="000464E8"/>
    <w:rsid w:val="0005079F"/>
    <w:rsid w:val="00056C58"/>
    <w:rsid w:val="00070540"/>
    <w:rsid w:val="00090732"/>
    <w:rsid w:val="0009278B"/>
    <w:rsid w:val="00094975"/>
    <w:rsid w:val="000959F4"/>
    <w:rsid w:val="000B0F40"/>
    <w:rsid w:val="000B5111"/>
    <w:rsid w:val="000B62FF"/>
    <w:rsid w:val="000B7199"/>
    <w:rsid w:val="000C25FB"/>
    <w:rsid w:val="000C7121"/>
    <w:rsid w:val="000D090B"/>
    <w:rsid w:val="000D10BB"/>
    <w:rsid w:val="000D2EE5"/>
    <w:rsid w:val="001029DE"/>
    <w:rsid w:val="0010321B"/>
    <w:rsid w:val="00103315"/>
    <w:rsid w:val="00104086"/>
    <w:rsid w:val="00111F21"/>
    <w:rsid w:val="00120772"/>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35B88"/>
    <w:rsid w:val="0024391E"/>
    <w:rsid w:val="0024494E"/>
    <w:rsid w:val="00246CB1"/>
    <w:rsid w:val="0027105C"/>
    <w:rsid w:val="00272070"/>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11641"/>
    <w:rsid w:val="00324EA4"/>
    <w:rsid w:val="00325ABC"/>
    <w:rsid w:val="003269D1"/>
    <w:rsid w:val="00326AE6"/>
    <w:rsid w:val="003319CB"/>
    <w:rsid w:val="00342282"/>
    <w:rsid w:val="003425A3"/>
    <w:rsid w:val="003425F7"/>
    <w:rsid w:val="003435F0"/>
    <w:rsid w:val="00352C3F"/>
    <w:rsid w:val="00363AF6"/>
    <w:rsid w:val="00392548"/>
    <w:rsid w:val="003A421A"/>
    <w:rsid w:val="003A44F8"/>
    <w:rsid w:val="003A4B76"/>
    <w:rsid w:val="003B6E25"/>
    <w:rsid w:val="003C3200"/>
    <w:rsid w:val="003C3C3E"/>
    <w:rsid w:val="003E0281"/>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B5771"/>
    <w:rsid w:val="004D6C77"/>
    <w:rsid w:val="004E73E5"/>
    <w:rsid w:val="00500033"/>
    <w:rsid w:val="00500F50"/>
    <w:rsid w:val="00507347"/>
    <w:rsid w:val="00507A1C"/>
    <w:rsid w:val="00512C37"/>
    <w:rsid w:val="00514D60"/>
    <w:rsid w:val="00521F84"/>
    <w:rsid w:val="005416F6"/>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1E9A"/>
    <w:rsid w:val="005E46D4"/>
    <w:rsid w:val="005E564E"/>
    <w:rsid w:val="005F0CDA"/>
    <w:rsid w:val="005F19EA"/>
    <w:rsid w:val="00601D14"/>
    <w:rsid w:val="0061756C"/>
    <w:rsid w:val="00623F86"/>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1E2D"/>
    <w:rsid w:val="006F54F3"/>
    <w:rsid w:val="006F62B2"/>
    <w:rsid w:val="0070322A"/>
    <w:rsid w:val="00714BC8"/>
    <w:rsid w:val="00715912"/>
    <w:rsid w:val="00717BE2"/>
    <w:rsid w:val="00725BC1"/>
    <w:rsid w:val="00725EF9"/>
    <w:rsid w:val="00727F70"/>
    <w:rsid w:val="00733990"/>
    <w:rsid w:val="00744011"/>
    <w:rsid w:val="00744B32"/>
    <w:rsid w:val="00751B55"/>
    <w:rsid w:val="0075213B"/>
    <w:rsid w:val="00771DF7"/>
    <w:rsid w:val="00775F35"/>
    <w:rsid w:val="00781CD7"/>
    <w:rsid w:val="00783005"/>
    <w:rsid w:val="007901B0"/>
    <w:rsid w:val="00795266"/>
    <w:rsid w:val="00796F61"/>
    <w:rsid w:val="007A2457"/>
    <w:rsid w:val="007A420B"/>
    <w:rsid w:val="007B128D"/>
    <w:rsid w:val="007B3BA5"/>
    <w:rsid w:val="007B4CE8"/>
    <w:rsid w:val="007C074A"/>
    <w:rsid w:val="007C20CA"/>
    <w:rsid w:val="007D7657"/>
    <w:rsid w:val="007E0B4C"/>
    <w:rsid w:val="007E3C68"/>
    <w:rsid w:val="007E707F"/>
    <w:rsid w:val="007F306D"/>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82EBE"/>
    <w:rsid w:val="0089057B"/>
    <w:rsid w:val="00891BA4"/>
    <w:rsid w:val="00893676"/>
    <w:rsid w:val="008936BC"/>
    <w:rsid w:val="008938D8"/>
    <w:rsid w:val="008A3EC0"/>
    <w:rsid w:val="008A46C5"/>
    <w:rsid w:val="008A4CFE"/>
    <w:rsid w:val="008B6DD9"/>
    <w:rsid w:val="008C2A00"/>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D5070"/>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1D"/>
    <w:rsid w:val="00B0722B"/>
    <w:rsid w:val="00B202EE"/>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96C04"/>
    <w:rsid w:val="00BA3047"/>
    <w:rsid w:val="00BB0A1C"/>
    <w:rsid w:val="00BB4EDD"/>
    <w:rsid w:val="00BC1AE2"/>
    <w:rsid w:val="00BD5728"/>
    <w:rsid w:val="00BE2F07"/>
    <w:rsid w:val="00BF414F"/>
    <w:rsid w:val="00C12F7F"/>
    <w:rsid w:val="00C2205F"/>
    <w:rsid w:val="00C225A9"/>
    <w:rsid w:val="00C34512"/>
    <w:rsid w:val="00C44C17"/>
    <w:rsid w:val="00C52A0C"/>
    <w:rsid w:val="00C536F9"/>
    <w:rsid w:val="00C5477D"/>
    <w:rsid w:val="00C6518B"/>
    <w:rsid w:val="00C71425"/>
    <w:rsid w:val="00C80914"/>
    <w:rsid w:val="00C8624A"/>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AE0"/>
    <w:rsid w:val="00D26F03"/>
    <w:rsid w:val="00D301AB"/>
    <w:rsid w:val="00D33BCE"/>
    <w:rsid w:val="00D406BF"/>
    <w:rsid w:val="00D474BB"/>
    <w:rsid w:val="00D478AC"/>
    <w:rsid w:val="00D56E4C"/>
    <w:rsid w:val="00D6166F"/>
    <w:rsid w:val="00D635E2"/>
    <w:rsid w:val="00D7477A"/>
    <w:rsid w:val="00D76228"/>
    <w:rsid w:val="00D80EDE"/>
    <w:rsid w:val="00DA4CB1"/>
    <w:rsid w:val="00DB0D7E"/>
    <w:rsid w:val="00DB18A9"/>
    <w:rsid w:val="00DB293B"/>
    <w:rsid w:val="00DB2C65"/>
    <w:rsid w:val="00DB32EF"/>
    <w:rsid w:val="00DB38E6"/>
    <w:rsid w:val="00DB3C5E"/>
    <w:rsid w:val="00DB4992"/>
    <w:rsid w:val="00DB4BE8"/>
    <w:rsid w:val="00DC0401"/>
    <w:rsid w:val="00DC73C2"/>
    <w:rsid w:val="00DE2D2E"/>
    <w:rsid w:val="00DE3697"/>
    <w:rsid w:val="00DE7BF8"/>
    <w:rsid w:val="00DF6951"/>
    <w:rsid w:val="00E1247C"/>
    <w:rsid w:val="00E17F2C"/>
    <w:rsid w:val="00E23212"/>
    <w:rsid w:val="00E51992"/>
    <w:rsid w:val="00E57235"/>
    <w:rsid w:val="00E57A72"/>
    <w:rsid w:val="00E6094B"/>
    <w:rsid w:val="00E642A5"/>
    <w:rsid w:val="00E7158F"/>
    <w:rsid w:val="00E877E9"/>
    <w:rsid w:val="00E90C7C"/>
    <w:rsid w:val="00E9540E"/>
    <w:rsid w:val="00EA339E"/>
    <w:rsid w:val="00EB19A5"/>
    <w:rsid w:val="00EB316D"/>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67F83"/>
    <w:rsid w:val="00F71058"/>
    <w:rsid w:val="00F71F37"/>
    <w:rsid w:val="00F812A6"/>
    <w:rsid w:val="00F83DDD"/>
    <w:rsid w:val="00F91E8B"/>
    <w:rsid w:val="00FA20A8"/>
    <w:rsid w:val="00FA6041"/>
    <w:rsid w:val="00FB44A0"/>
    <w:rsid w:val="00FB6AF0"/>
    <w:rsid w:val="00FC39B2"/>
    <w:rsid w:val="00FC6BCB"/>
    <w:rsid w:val="00FE097D"/>
    <w:rsid w:val="00FE7BCF"/>
    <w:rsid w:val="00FF6823"/>
    <w:rsid w:val="017D6D56"/>
    <w:rsid w:val="01AC0BEF"/>
    <w:rsid w:val="05436739"/>
    <w:rsid w:val="0E617FCA"/>
    <w:rsid w:val="4841002D"/>
    <w:rsid w:val="58863840"/>
    <w:rsid w:val="69FE36CD"/>
    <w:rsid w:val="706E3867"/>
    <w:rsid w:val="78895FAA"/>
    <w:rsid w:val="7A1B0C7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Times New Roman"/>
      <w:kern w:val="0"/>
      <w:sz w:val="24"/>
      <w:szCs w:val="24"/>
      <w:lang w:eastAsia="en-US" w:bidi="ar-SA"/>
      <w14:ligatures w14:val="none"/>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header"/>
    <w:basedOn w:val="1"/>
    <w:link w:val="9"/>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qFormat/>
    <w:uiPriority w:val="99"/>
    <w:pPr>
      <w:spacing w:before="100" w:beforeAutospacing="1" w:after="100" w:afterAutospacing="1"/>
    </w:pPr>
    <w:rPr>
      <w:rFonts w:ascii="Times New Roman" w:hAnsi="Times New Roman" w:eastAsia="Times New Roman"/>
      <w:lang w:val="en-US"/>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pPr>
      <w:spacing w:after="0" w:line="240" w:lineRule="auto"/>
    </w:pPr>
    <w:rPr>
      <w:rFonts w:ascii="Cambria" w:hAnsi="Cambria" w:eastAsia="Calibri" w:cs="Times New Roman"/>
      <w:kern w:val="0"/>
      <w:sz w:val="22"/>
      <w:szCs w:val="22"/>
      <w:lang w:val="es-MX" w:eastAsia="en-US" w:bidi="ar-SA"/>
      <w14:ligatures w14:val="none"/>
    </w:rPr>
  </w:style>
  <w:style w:type="paragraph" w:styleId="12">
    <w:name w:val="List Paragraph"/>
    <w:basedOn w:val="1"/>
    <w:qFormat/>
    <w:uiPriority w:val="34"/>
    <w:pPr>
      <w:ind w:left="720"/>
      <w:contextualSpacing/>
    </w:pPr>
  </w:style>
  <w:style w:type="character" w:customStyle="1" w:styleId="13">
    <w:name w:val="il"/>
    <w:basedOn w:val="3"/>
    <w:qFormat/>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Template>
  <Pages>2</Pages>
  <Words>387</Words>
  <Characters>2209</Characters>
  <Lines>18</Lines>
  <Paragraphs>5</Paragraphs>
  <TotalTime>28</TotalTime>
  <ScaleCrop>false</ScaleCrop>
  <LinksUpToDate>false</LinksUpToDate>
  <CharactersWithSpaces>2591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2026-01-19T22:05:00Z</dcterms:created>
  <dc:creator>Heyder Manrique</dc:creator>
  <cp:lastModifiedBy>Propietario</cp:lastModifiedBy>
  <dcterms:modified xsi:type="dcterms:W3CDTF">2026-01-27T01:18:34Z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27E3DACEB34B45209FCB7D7C3165BDFE_13</vt:lpwstr>
  </property>
</Properties>
</file>